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B6" w:rsidRDefault="00C640C8" w:rsidP="000925B6">
      <w:pPr>
        <w:jc w:val="center"/>
      </w:pPr>
      <w:bookmarkStart w:id="0" w:name="_GoBack"/>
      <w:r>
        <w:rPr>
          <w:noProof/>
        </w:rPr>
        <w:drawing>
          <wp:inline distT="0" distB="0" distL="0" distR="0">
            <wp:extent cx="2593239" cy="2385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hed Motor Controller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8742" cy="2390121"/>
                    </a:xfrm>
                    <a:prstGeom prst="rect">
                      <a:avLst/>
                    </a:prstGeom>
                  </pic:spPr>
                </pic:pic>
              </a:graphicData>
            </a:graphic>
          </wp:inline>
        </w:drawing>
      </w:r>
      <w:bookmarkEnd w:id="0"/>
    </w:p>
    <w:p w:rsidR="000925B6" w:rsidRPr="00EA3211" w:rsidRDefault="00497476" w:rsidP="00474979">
      <w:pPr>
        <w:spacing w:before="120" w:after="120"/>
        <w:jc w:val="center"/>
        <w:rPr>
          <w:b/>
          <w:sz w:val="44"/>
          <w:szCs w:val="44"/>
        </w:rPr>
      </w:pPr>
      <w:r>
        <w:rPr>
          <w:b/>
          <w:sz w:val="44"/>
          <w:szCs w:val="44"/>
        </w:rPr>
        <w:t>Brushed Motor C</w:t>
      </w:r>
      <w:r w:rsidR="009C4DF0">
        <w:rPr>
          <w:b/>
          <w:sz w:val="44"/>
          <w:szCs w:val="44"/>
        </w:rPr>
        <w:t>ontroller</w:t>
      </w:r>
      <w:r>
        <w:rPr>
          <w:b/>
          <w:sz w:val="44"/>
          <w:szCs w:val="44"/>
        </w:rPr>
        <w:t xml:space="preserve"> </w:t>
      </w:r>
    </w:p>
    <w:p w:rsidR="000925B6" w:rsidRPr="003B4A32" w:rsidRDefault="000925B6" w:rsidP="00773D81">
      <w:pPr>
        <w:spacing w:after="120"/>
        <w:rPr>
          <w:rFonts w:ascii="Arial Narrow" w:hAnsi="Arial Narrow" w:cs="Tahoma"/>
          <w:sz w:val="24"/>
          <w:szCs w:val="24"/>
        </w:rPr>
      </w:pPr>
      <w:r w:rsidRPr="003B4A32">
        <w:rPr>
          <w:rFonts w:ascii="Arial Narrow" w:hAnsi="Arial Narrow"/>
          <w:sz w:val="24"/>
          <w:szCs w:val="24"/>
        </w:rPr>
        <w:t xml:space="preserve">     </w:t>
      </w:r>
      <w:r w:rsidRPr="003B4A32">
        <w:rPr>
          <w:rFonts w:ascii="Arial Narrow" w:hAnsi="Arial Narrow" w:cs="Tahoma"/>
          <w:sz w:val="24"/>
          <w:szCs w:val="24"/>
        </w:rPr>
        <w:t xml:space="preserve">The </w:t>
      </w:r>
      <w:r w:rsidR="00497476" w:rsidRPr="003B4A32">
        <w:rPr>
          <w:rFonts w:ascii="Arial Narrow" w:hAnsi="Arial Narrow" w:cs="Tahoma"/>
          <w:sz w:val="24"/>
          <w:szCs w:val="24"/>
        </w:rPr>
        <w:t>Brushed Motor C</w:t>
      </w:r>
      <w:r w:rsidR="009C4DF0" w:rsidRPr="003B4A32">
        <w:rPr>
          <w:rFonts w:ascii="Arial Narrow" w:hAnsi="Arial Narrow" w:cs="Tahoma"/>
          <w:sz w:val="24"/>
          <w:szCs w:val="24"/>
        </w:rPr>
        <w:t>ontroller</w:t>
      </w:r>
      <w:r w:rsidR="00497476" w:rsidRPr="003B4A32">
        <w:rPr>
          <w:rFonts w:ascii="Arial Narrow" w:hAnsi="Arial Narrow" w:cs="Tahoma"/>
          <w:sz w:val="24"/>
          <w:szCs w:val="24"/>
        </w:rPr>
        <w:t xml:space="preserve"> is designed to provide bi-directional control of any brushed motor that operates on DC current</w:t>
      </w:r>
      <w:r w:rsidR="009C4DF0" w:rsidRPr="003B4A32">
        <w:rPr>
          <w:rFonts w:ascii="Arial Narrow" w:hAnsi="Arial Narrow" w:cs="Tahoma"/>
          <w:sz w:val="24"/>
          <w:szCs w:val="24"/>
        </w:rPr>
        <w:t xml:space="preserve"> using your  RC transmitter</w:t>
      </w:r>
      <w:r w:rsidR="00773D81" w:rsidRPr="003B4A32">
        <w:rPr>
          <w:rFonts w:ascii="Arial Narrow" w:hAnsi="Arial Narrow" w:cs="Tahoma"/>
          <w:sz w:val="24"/>
          <w:szCs w:val="24"/>
        </w:rPr>
        <w:t xml:space="preserve">, allowing you to control the motor without the need for a separate on/off switch mounted somewhere on the model.  </w:t>
      </w:r>
      <w:r w:rsidR="009C4DF0" w:rsidRPr="003B4A32">
        <w:rPr>
          <w:rFonts w:ascii="Arial Narrow" w:hAnsi="Arial Narrow" w:cs="Tahoma"/>
          <w:sz w:val="24"/>
          <w:szCs w:val="24"/>
        </w:rPr>
        <w:t xml:space="preserve">New programming includes a “center off” function that will stop the movement of the motor whenever the channel is moved to center.  </w:t>
      </w:r>
      <w:r w:rsidR="00497476" w:rsidRPr="003B4A32">
        <w:rPr>
          <w:rFonts w:ascii="Arial Narrow" w:hAnsi="Arial Narrow" w:cs="Tahoma"/>
          <w:sz w:val="24"/>
          <w:szCs w:val="24"/>
        </w:rPr>
        <w:t xml:space="preserve">In addition to the main control board, it includes a pair of small </w:t>
      </w:r>
      <w:r w:rsidR="00773D81" w:rsidRPr="003B4A32">
        <w:rPr>
          <w:rFonts w:ascii="Arial Narrow" w:hAnsi="Arial Narrow" w:cs="Tahoma"/>
          <w:sz w:val="24"/>
          <w:szCs w:val="24"/>
        </w:rPr>
        <w:t>micro-</w:t>
      </w:r>
      <w:r w:rsidR="00497476" w:rsidRPr="003B4A32">
        <w:rPr>
          <w:rFonts w:ascii="Arial Narrow" w:hAnsi="Arial Narrow" w:cs="Tahoma"/>
          <w:sz w:val="24"/>
          <w:szCs w:val="24"/>
        </w:rPr>
        <w:t xml:space="preserve">switches that can be installed as necessary in the model to cut power to the motor when the mechanism has reached the end of its allowable movement.  The 1.5 amp H-bridge used to control the motor features an internal overload circuit that cuts power to the motor if the </w:t>
      </w:r>
      <w:r w:rsidR="00773D81" w:rsidRPr="003B4A32">
        <w:rPr>
          <w:rFonts w:ascii="Arial Narrow" w:hAnsi="Arial Narrow" w:cs="Tahoma"/>
          <w:sz w:val="24"/>
          <w:szCs w:val="24"/>
        </w:rPr>
        <w:t>circuit</w:t>
      </w:r>
      <w:r w:rsidR="00497476" w:rsidRPr="003B4A32">
        <w:rPr>
          <w:rFonts w:ascii="Arial Narrow" w:hAnsi="Arial Narrow" w:cs="Tahoma"/>
          <w:sz w:val="24"/>
          <w:szCs w:val="24"/>
        </w:rPr>
        <w:t xml:space="preserve"> gets too hot, preventing damage to the </w:t>
      </w:r>
      <w:r w:rsidR="00773D81" w:rsidRPr="003B4A32">
        <w:rPr>
          <w:rFonts w:ascii="Arial Narrow" w:hAnsi="Arial Narrow" w:cs="Tahoma"/>
          <w:sz w:val="24"/>
          <w:szCs w:val="24"/>
        </w:rPr>
        <w:t>parts</w:t>
      </w:r>
      <w:r w:rsidR="00497476" w:rsidRPr="003B4A32">
        <w:rPr>
          <w:rFonts w:ascii="Arial Narrow" w:hAnsi="Arial Narrow" w:cs="Tahoma"/>
          <w:sz w:val="24"/>
          <w:szCs w:val="24"/>
        </w:rPr>
        <w:t>.  It will reset itself once it has cooled so that normal operation can resume.</w:t>
      </w:r>
    </w:p>
    <w:p w:rsidR="000925B6" w:rsidRPr="003B4A32" w:rsidRDefault="000925B6" w:rsidP="00773D81">
      <w:pPr>
        <w:spacing w:after="120"/>
        <w:rPr>
          <w:rFonts w:ascii="Arial Narrow" w:hAnsi="Arial Narrow" w:cs="Tahoma"/>
          <w:sz w:val="24"/>
          <w:szCs w:val="24"/>
        </w:rPr>
      </w:pPr>
      <w:r w:rsidRPr="003B4A32">
        <w:rPr>
          <w:rFonts w:ascii="Arial Narrow" w:hAnsi="Arial Narrow" w:cs="Arial Narrow"/>
          <w:sz w:val="24"/>
          <w:szCs w:val="24"/>
        </w:rPr>
        <w:t xml:space="preserve">     </w:t>
      </w:r>
      <w:r w:rsidRPr="003B4A32">
        <w:rPr>
          <w:rFonts w:ascii="Arial Narrow" w:hAnsi="Arial Narrow" w:cs="Tahoma"/>
          <w:sz w:val="24"/>
          <w:szCs w:val="24"/>
        </w:rPr>
        <w:t xml:space="preserve">To install the </w:t>
      </w:r>
      <w:r w:rsidR="00497476" w:rsidRPr="003B4A32">
        <w:rPr>
          <w:rFonts w:ascii="Arial Narrow" w:hAnsi="Arial Narrow" w:cs="Tahoma"/>
          <w:sz w:val="24"/>
          <w:szCs w:val="24"/>
        </w:rPr>
        <w:t>circuit</w:t>
      </w:r>
      <w:r w:rsidRPr="003B4A32">
        <w:rPr>
          <w:rFonts w:ascii="Arial Narrow" w:hAnsi="Arial Narrow" w:cs="Tahoma"/>
          <w:sz w:val="24"/>
          <w:szCs w:val="24"/>
        </w:rPr>
        <w:t xml:space="preserve">, simply plug the servo cable </w:t>
      </w:r>
      <w:r w:rsidR="00497476" w:rsidRPr="003B4A32">
        <w:rPr>
          <w:rFonts w:ascii="Arial Narrow" w:hAnsi="Arial Narrow" w:cs="Tahoma"/>
          <w:sz w:val="24"/>
          <w:szCs w:val="24"/>
        </w:rPr>
        <w:t>marked “To Receiver”</w:t>
      </w:r>
      <w:r w:rsidRPr="003B4A32">
        <w:rPr>
          <w:rFonts w:ascii="Arial Narrow" w:hAnsi="Arial Narrow" w:cs="Tahoma"/>
          <w:sz w:val="24"/>
          <w:szCs w:val="24"/>
        </w:rPr>
        <w:t xml:space="preserve"> into the channel you wish to use.  </w:t>
      </w:r>
      <w:r w:rsidR="00497476" w:rsidRPr="003B4A32">
        <w:rPr>
          <w:rFonts w:ascii="Arial Narrow" w:hAnsi="Arial Narrow" w:cs="Tahoma"/>
          <w:sz w:val="24"/>
          <w:szCs w:val="24"/>
        </w:rPr>
        <w:t>(Make sure that the setting for the channel you are using is set to 100% in both directions, and assign a switch</w:t>
      </w:r>
      <w:r w:rsidRPr="003B4A32">
        <w:rPr>
          <w:rFonts w:ascii="Arial Narrow" w:hAnsi="Arial Narrow" w:cs="Tahoma"/>
          <w:sz w:val="24"/>
          <w:szCs w:val="24"/>
        </w:rPr>
        <w:t xml:space="preserve"> </w:t>
      </w:r>
      <w:r w:rsidR="009C4DF0" w:rsidRPr="003B4A32">
        <w:rPr>
          <w:rFonts w:ascii="Arial Narrow" w:hAnsi="Arial Narrow" w:cs="Tahoma"/>
          <w:sz w:val="24"/>
          <w:szCs w:val="24"/>
        </w:rPr>
        <w:t xml:space="preserve">or knob </w:t>
      </w:r>
      <w:r w:rsidR="00497476" w:rsidRPr="003B4A32">
        <w:rPr>
          <w:rFonts w:ascii="Arial Narrow" w:hAnsi="Arial Narrow" w:cs="Tahoma"/>
          <w:sz w:val="24"/>
          <w:szCs w:val="24"/>
        </w:rPr>
        <w:t xml:space="preserve">to toggle the channel in your transmitter’s menu.  </w:t>
      </w:r>
      <w:r w:rsidR="009C4DF0" w:rsidRPr="003B4A32">
        <w:rPr>
          <w:rFonts w:ascii="Arial Narrow" w:hAnsi="Arial Narrow" w:cs="Tahoma"/>
          <w:sz w:val="24"/>
          <w:szCs w:val="24"/>
        </w:rPr>
        <w:t>If you want to be able to stop the motor’s movement before the mechanism reaches the limits of the switches, you will need to assign the channel to a 3-position switch, a knob, or a stick.  Set the center position of the switch to move the channel to the center</w:t>
      </w:r>
      <w:r w:rsidR="003B4A32" w:rsidRPr="003B4A32">
        <w:rPr>
          <w:rFonts w:ascii="Arial Narrow" w:hAnsi="Arial Narrow" w:cs="Tahoma"/>
          <w:sz w:val="24"/>
          <w:szCs w:val="24"/>
        </w:rPr>
        <w:t xml:space="preserve"> (0%), and set the other two positions to move the channel to +100% and -100%.</w:t>
      </w:r>
      <w:r w:rsidR="009C4DF0" w:rsidRPr="003B4A32">
        <w:rPr>
          <w:rFonts w:ascii="Arial Narrow" w:hAnsi="Arial Narrow" w:cs="Tahoma"/>
          <w:sz w:val="24"/>
          <w:szCs w:val="24"/>
        </w:rPr>
        <w:t xml:space="preserve">  </w:t>
      </w:r>
      <w:r w:rsidR="003B4A32" w:rsidRPr="003B4A32">
        <w:rPr>
          <w:rFonts w:ascii="Arial Narrow" w:hAnsi="Arial Narrow" w:cs="Tahoma"/>
          <w:sz w:val="24"/>
          <w:szCs w:val="24"/>
        </w:rPr>
        <w:t>(</w:t>
      </w:r>
      <w:r w:rsidR="00497476" w:rsidRPr="003B4A32">
        <w:rPr>
          <w:rFonts w:ascii="Arial Narrow" w:hAnsi="Arial Narrow" w:cs="Tahoma"/>
          <w:sz w:val="24"/>
          <w:szCs w:val="24"/>
        </w:rPr>
        <w:t xml:space="preserve">Consult your transmitter’s manual for specific instructions on programming a mix and/or assigning a switch.)  Connect the power from your battery or other source to the cable marked “Voltage In”, </w:t>
      </w:r>
      <w:r w:rsidR="00497476" w:rsidRPr="003B4A32">
        <w:rPr>
          <w:rFonts w:ascii="Arial Narrow" w:hAnsi="Arial Narrow" w:cs="Tahoma"/>
          <w:b/>
          <w:sz w:val="24"/>
          <w:szCs w:val="24"/>
        </w:rPr>
        <w:t>making certain to observe the correct polarity of the wires</w:t>
      </w:r>
      <w:r w:rsidR="00497476" w:rsidRPr="003B4A32">
        <w:rPr>
          <w:rFonts w:ascii="Arial Narrow" w:hAnsi="Arial Narrow" w:cs="Tahoma"/>
          <w:sz w:val="24"/>
          <w:szCs w:val="24"/>
        </w:rPr>
        <w:t xml:space="preserve">.  Connect the (+) positive wire to the red, and the (-) negative to the black wire.  Now connect the cable marked “Voltage Out” to your brushed motor’s wires.  Polarity of these wires does not matter, since the polarity </w:t>
      </w:r>
      <w:r w:rsidR="00773D81" w:rsidRPr="003B4A32">
        <w:rPr>
          <w:rFonts w:ascii="Arial Narrow" w:hAnsi="Arial Narrow" w:cs="Tahoma"/>
          <w:sz w:val="24"/>
          <w:szCs w:val="24"/>
        </w:rPr>
        <w:t xml:space="preserve">of the motor’s wiring </w:t>
      </w:r>
      <w:r w:rsidR="00497476" w:rsidRPr="003B4A32">
        <w:rPr>
          <w:rFonts w:ascii="Arial Narrow" w:hAnsi="Arial Narrow" w:cs="Tahoma"/>
          <w:sz w:val="24"/>
          <w:szCs w:val="24"/>
        </w:rPr>
        <w:t>will be reversed by the circuit.</w:t>
      </w:r>
      <w:r w:rsidR="00773D81" w:rsidRPr="003B4A32">
        <w:rPr>
          <w:rFonts w:ascii="Arial Narrow" w:hAnsi="Arial Narrow" w:cs="Tahoma"/>
          <w:sz w:val="24"/>
          <w:szCs w:val="24"/>
        </w:rPr>
        <w:t xml:space="preserve"> </w:t>
      </w:r>
    </w:p>
    <w:p w:rsidR="00773D81" w:rsidRPr="003B4A32" w:rsidRDefault="00773D81" w:rsidP="00773D81">
      <w:pPr>
        <w:spacing w:after="120"/>
        <w:rPr>
          <w:rFonts w:ascii="Arial Narrow" w:hAnsi="Arial Narrow" w:cs="Tahoma"/>
          <w:sz w:val="24"/>
          <w:szCs w:val="24"/>
        </w:rPr>
      </w:pPr>
      <w:r w:rsidRPr="003B4A32">
        <w:rPr>
          <w:rFonts w:ascii="Arial Narrow" w:hAnsi="Arial Narrow" w:cs="Tahoma"/>
          <w:sz w:val="24"/>
          <w:szCs w:val="24"/>
        </w:rPr>
        <w:t xml:space="preserve">     Before installation in the model, connect the circuit to the receiver, to the motor, and to your power source. Now power up your receiver and transmitter and test the operation of the motor, taking note of which switch cuts the motor off moving in which direction.  Since brushed motors can be wired in two ways, it isn’t possible to predict which switch will stop the movement of the motor in which direction, so you’ll have to determine which switch you need to mount in which location for proper operation in your model.  Once you know which switch cuts the motor off in which direction, you can permanently install the switches in your model.</w:t>
      </w:r>
    </w:p>
    <w:p w:rsidR="000925B6" w:rsidRPr="00305860" w:rsidRDefault="003B4A32" w:rsidP="000925B6">
      <w:pPr>
        <w:rPr>
          <w:rFonts w:ascii="Arial Narrow" w:hAnsi="Arial Narrow"/>
          <w:b/>
          <w:bCs/>
          <w:i/>
          <w:sz w:val="32"/>
          <w:szCs w:val="32"/>
        </w:rPr>
      </w:pPr>
      <w:r>
        <w:rPr>
          <w:rFonts w:ascii="Arial Narrow" w:hAnsi="Arial Narrow" w:cs="Tahoma"/>
          <w:sz w:val="26"/>
          <w:szCs w:val="26"/>
        </w:rPr>
        <w:pict>
          <v:rect id="_x0000_i1025" style="width:0;height:1.5pt" o:hralign="center" o:hrstd="t" o:hr="t" fillcolor="#a0a0a0" stroked="f"/>
        </w:pict>
      </w:r>
    </w:p>
    <w:p w:rsidR="000925B6" w:rsidRPr="00137B6C" w:rsidRDefault="000925B6" w:rsidP="000925B6">
      <w:pPr>
        <w:jc w:val="center"/>
        <w:rPr>
          <w:rFonts w:ascii="Arial Narrow" w:hAnsi="Arial Narrow" w:cs="Arial Narrow"/>
          <w:b/>
          <w:bCs/>
          <w:i/>
          <w:iCs/>
          <w:color w:val="000000"/>
          <w:sz w:val="16"/>
          <w:szCs w:val="16"/>
        </w:rPr>
      </w:pPr>
    </w:p>
    <w:p w:rsidR="000925B6" w:rsidRPr="00B36E89" w:rsidRDefault="000925B6" w:rsidP="000925B6">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0925B6" w:rsidRPr="00B36E89" w:rsidRDefault="000925B6" w:rsidP="000925B6">
      <w:pPr>
        <w:jc w:val="center"/>
        <w:rPr>
          <w:rFonts w:ascii="BRADDON" w:hAnsi="BRADDON" w:cs="BRADDON"/>
          <w:iCs/>
          <w:color w:val="000000"/>
          <w:sz w:val="16"/>
          <w:szCs w:val="16"/>
        </w:rPr>
      </w:pPr>
      <w:r>
        <w:rPr>
          <w:noProof/>
        </w:rPr>
        <w:drawing>
          <wp:anchor distT="0" distB="0" distL="114300" distR="114300" simplePos="0" relativeHeight="251659264" behindDoc="1" locked="0" layoutInCell="1" allowOverlap="1" wp14:anchorId="09195DC8" wp14:editId="2D2F8146">
            <wp:simplePos x="0" y="0"/>
            <wp:positionH relativeFrom="margin">
              <wp:posOffset>2338577</wp:posOffset>
            </wp:positionH>
            <wp:positionV relativeFrom="margin">
              <wp:posOffset>7920990</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5B6" w:rsidRPr="00B36E89" w:rsidRDefault="000925B6" w:rsidP="000925B6">
      <w:pPr>
        <w:jc w:val="center"/>
        <w:rPr>
          <w:rFonts w:ascii="BRADDON" w:hAnsi="BRADDON" w:cs="BRADDON"/>
          <w:iCs/>
          <w:color w:val="000000"/>
          <w:sz w:val="32"/>
          <w:szCs w:val="32"/>
        </w:rPr>
      </w:pPr>
      <w:r>
        <w:rPr>
          <w:noProof/>
        </w:rPr>
        <w:drawing>
          <wp:anchor distT="0" distB="0" distL="114300" distR="114300" simplePos="0" relativeHeight="251660288" behindDoc="1" locked="0" layoutInCell="1" allowOverlap="1" wp14:anchorId="50399870" wp14:editId="4C99EC95">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rsidR="000925B6" w:rsidRPr="003B2D21" w:rsidRDefault="000925B6" w:rsidP="000925B6">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0925B6" w:rsidRPr="003B2D21" w:rsidRDefault="000925B6" w:rsidP="000925B6">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050438" w:rsidRPr="000925B6" w:rsidRDefault="000925B6" w:rsidP="000925B6">
      <w:pPr>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14:anchorId="228568E5" wp14:editId="7315D6A1">
                <wp:simplePos x="0" y="0"/>
                <wp:positionH relativeFrom="column">
                  <wp:posOffset>5448300</wp:posOffset>
                </wp:positionH>
                <wp:positionV relativeFrom="paragraph">
                  <wp:posOffset>170180</wp:posOffset>
                </wp:positionV>
                <wp:extent cx="1000125" cy="290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5B6" w:rsidRPr="00305860" w:rsidRDefault="000925B6" w:rsidP="000925B6">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" stroked="f">
                <v:textbox>
                  <w:txbxContent>
                    <w:p w:rsidR="000925B6" w:rsidRPr="00305860" w:rsidRDefault="000925B6" w:rsidP="000925B6">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sectPr w:rsidR="00050438" w:rsidRPr="000925B6" w:rsidSect="000925B6">
      <w:headerReference w:type="default" r:id="rId10"/>
      <w:footerReference w:type="default" r:id="rId11"/>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A9" w:rsidRDefault="008971A9">
      <w:r>
        <w:separator/>
      </w:r>
    </w:p>
  </w:endnote>
  <w:endnote w:type="continuationSeparator" w:id="0">
    <w:p w:rsidR="008971A9" w:rsidRDefault="0089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DB" w:rsidRDefault="00CC6ED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A9" w:rsidRDefault="008971A9">
      <w:r>
        <w:separator/>
      </w:r>
    </w:p>
  </w:footnote>
  <w:footnote w:type="continuationSeparator" w:id="0">
    <w:p w:rsidR="008971A9" w:rsidRDefault="0089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DB" w:rsidRDefault="00CC6ED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468BE"/>
    <w:rsid w:val="00050438"/>
    <w:rsid w:val="0006416B"/>
    <w:rsid w:val="000925B6"/>
    <w:rsid w:val="000A4B18"/>
    <w:rsid w:val="0026011E"/>
    <w:rsid w:val="0026355C"/>
    <w:rsid w:val="00311613"/>
    <w:rsid w:val="00350B85"/>
    <w:rsid w:val="00384AF0"/>
    <w:rsid w:val="00395A39"/>
    <w:rsid w:val="003A39C7"/>
    <w:rsid w:val="003B44F1"/>
    <w:rsid w:val="003B4A32"/>
    <w:rsid w:val="00474979"/>
    <w:rsid w:val="00497476"/>
    <w:rsid w:val="00506E03"/>
    <w:rsid w:val="005679E9"/>
    <w:rsid w:val="00583C2D"/>
    <w:rsid w:val="005C5F4B"/>
    <w:rsid w:val="00600A5F"/>
    <w:rsid w:val="006150FA"/>
    <w:rsid w:val="00642F4F"/>
    <w:rsid w:val="007053A8"/>
    <w:rsid w:val="00773D81"/>
    <w:rsid w:val="00876B97"/>
    <w:rsid w:val="00886D02"/>
    <w:rsid w:val="008971A9"/>
    <w:rsid w:val="008E6E32"/>
    <w:rsid w:val="00904554"/>
    <w:rsid w:val="009273A1"/>
    <w:rsid w:val="00977090"/>
    <w:rsid w:val="009A1FAB"/>
    <w:rsid w:val="009C4DF0"/>
    <w:rsid w:val="00A0248C"/>
    <w:rsid w:val="00A05C31"/>
    <w:rsid w:val="00A67086"/>
    <w:rsid w:val="00AF0C21"/>
    <w:rsid w:val="00B81B44"/>
    <w:rsid w:val="00BB7161"/>
    <w:rsid w:val="00C44F6D"/>
    <w:rsid w:val="00C468BE"/>
    <w:rsid w:val="00C640C8"/>
    <w:rsid w:val="00CC6EDB"/>
    <w:rsid w:val="00D624B7"/>
    <w:rsid w:val="00DA0120"/>
    <w:rsid w:val="00E9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438"/>
    <w:rPr>
      <w:color w:val="0000FF"/>
      <w:u w:val="single"/>
    </w:rPr>
  </w:style>
  <w:style w:type="paragraph" w:styleId="BalloonText">
    <w:name w:val="Balloon Text"/>
    <w:basedOn w:val="Normal"/>
    <w:link w:val="BalloonTextChar"/>
    <w:rsid w:val="00506E03"/>
    <w:rPr>
      <w:rFonts w:ascii="Tahoma" w:hAnsi="Tahoma" w:cs="Tahoma"/>
      <w:sz w:val="16"/>
      <w:szCs w:val="16"/>
    </w:rPr>
  </w:style>
  <w:style w:type="character" w:customStyle="1" w:styleId="BalloonTextChar">
    <w:name w:val="Balloon Text Char"/>
    <w:basedOn w:val="DefaultParagraphFont"/>
    <w:link w:val="BalloonText"/>
    <w:rsid w:val="00506E03"/>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438"/>
    <w:rPr>
      <w:color w:val="0000FF"/>
      <w:u w:val="single"/>
    </w:rPr>
  </w:style>
  <w:style w:type="paragraph" w:styleId="BalloonText">
    <w:name w:val="Balloon Text"/>
    <w:basedOn w:val="Normal"/>
    <w:link w:val="BalloonTextChar"/>
    <w:rsid w:val="00506E03"/>
    <w:rPr>
      <w:rFonts w:ascii="Tahoma" w:hAnsi="Tahoma" w:cs="Tahoma"/>
      <w:sz w:val="16"/>
      <w:szCs w:val="16"/>
    </w:rPr>
  </w:style>
  <w:style w:type="character" w:customStyle="1" w:styleId="BalloonTextChar">
    <w:name w:val="Balloon Text Char"/>
    <w:basedOn w:val="DefaultParagraphFont"/>
    <w:link w:val="BalloonText"/>
    <w:rsid w:val="00506E03"/>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486</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Links>
    <vt:vector size="12" baseType="variant">
      <vt:variant>
        <vt:i4>4653133</vt:i4>
      </vt:variant>
      <vt:variant>
        <vt:i4>3</vt:i4>
      </vt:variant>
      <vt:variant>
        <vt:i4>0</vt:i4>
      </vt:variant>
      <vt:variant>
        <vt:i4>5</vt:i4>
      </vt:variant>
      <vt:variant>
        <vt:lpwstr>http://www.davesrce.com/</vt:lpwstr>
      </vt:variant>
      <vt:variant>
        <vt:lpwstr/>
      </vt:variant>
      <vt:variant>
        <vt:i4>1900606</vt:i4>
      </vt:variant>
      <vt:variant>
        <vt:i4>0</vt:i4>
      </vt:variant>
      <vt:variant>
        <vt:i4>0</vt:i4>
      </vt:variant>
      <vt:variant>
        <vt:i4>5</vt:i4>
      </vt:variant>
      <vt:variant>
        <vt:lpwstr>mailto:dianneanddavid@bellsouth.net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4</cp:revision>
  <cp:lastPrinted>2019-08-28T21:35:00Z</cp:lastPrinted>
  <dcterms:created xsi:type="dcterms:W3CDTF">2019-08-28T20:25:00Z</dcterms:created>
  <dcterms:modified xsi:type="dcterms:W3CDTF">2019-09-15T23:36:00Z</dcterms:modified>
</cp:coreProperties>
</file>